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3A" w:rsidRDefault="00791E3A" w:rsidP="00791E3A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791E3A" w:rsidRDefault="00791E3A" w:rsidP="00791E3A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791E3A" w:rsidRDefault="00791E3A" w:rsidP="00791E3A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№</w:t>
      </w:r>
      <w:r w:rsidRPr="0046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BE5568">
        <w:rPr>
          <w:sz w:val="28"/>
          <w:szCs w:val="28"/>
        </w:rPr>
        <w:t>«</w:t>
      </w:r>
      <w:r>
        <w:rPr>
          <w:sz w:val="28"/>
          <w:szCs w:val="28"/>
        </w:rPr>
        <w:t>Лечебные вмешательства</w:t>
      </w:r>
      <w:r w:rsidRPr="00BE5568">
        <w:rPr>
          <w:sz w:val="28"/>
          <w:szCs w:val="28"/>
        </w:rPr>
        <w:t>»</w:t>
      </w: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b w:val="0"/>
          <w:sz w:val="28"/>
          <w:szCs w:val="28"/>
        </w:rPr>
      </w:pPr>
    </w:p>
    <w:p w:rsidR="00791E3A" w:rsidRDefault="00613708" w:rsidP="00093084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  <w:r>
        <w:rPr>
          <w:b w:val="0"/>
          <w:sz w:val="28"/>
          <w:szCs w:val="28"/>
        </w:rPr>
        <w:t xml:space="preserve"> </w:t>
      </w:r>
    </w:p>
    <w:p w:rsidR="00613708" w:rsidRDefault="00791E3A" w:rsidP="00093084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</w:t>
      </w:r>
      <w:r w:rsidR="00613708">
        <w:rPr>
          <w:b w:val="0"/>
          <w:sz w:val="28"/>
          <w:szCs w:val="28"/>
        </w:rPr>
        <w:t xml:space="preserve">остановку кровотечения </w:t>
      </w:r>
      <w:r>
        <w:rPr>
          <w:b w:val="0"/>
          <w:sz w:val="28"/>
          <w:szCs w:val="28"/>
        </w:rPr>
        <w:t xml:space="preserve">при ранении вен внутренней </w:t>
      </w:r>
      <w:r w:rsidR="00A2783B">
        <w:rPr>
          <w:b w:val="0"/>
          <w:sz w:val="28"/>
          <w:szCs w:val="28"/>
        </w:rPr>
        <w:t xml:space="preserve">поверхности </w:t>
      </w:r>
      <w:r w:rsidR="00247C03">
        <w:rPr>
          <w:b w:val="0"/>
          <w:sz w:val="28"/>
          <w:szCs w:val="28"/>
        </w:rPr>
        <w:t>предплечья</w:t>
      </w:r>
      <w:r w:rsidR="00613708">
        <w:rPr>
          <w:b w:val="0"/>
          <w:sz w:val="28"/>
          <w:szCs w:val="28"/>
        </w:rPr>
        <w:t xml:space="preserve"> </w:t>
      </w:r>
      <w:r w:rsidR="00A2783B">
        <w:rPr>
          <w:b w:val="0"/>
          <w:sz w:val="28"/>
          <w:szCs w:val="28"/>
        </w:rPr>
        <w:t xml:space="preserve">взрослому </w:t>
      </w:r>
      <w:r w:rsidR="00093084">
        <w:rPr>
          <w:b w:val="0"/>
          <w:sz w:val="28"/>
          <w:szCs w:val="28"/>
        </w:rPr>
        <w:t xml:space="preserve">человеку в сознании </w:t>
      </w:r>
      <w:r w:rsidR="00613708">
        <w:rPr>
          <w:b w:val="0"/>
          <w:sz w:val="28"/>
          <w:szCs w:val="28"/>
        </w:rPr>
        <w:t xml:space="preserve">с помощью </w:t>
      </w:r>
      <w:r w:rsidR="00A2783B">
        <w:rPr>
          <w:b w:val="0"/>
          <w:sz w:val="28"/>
          <w:szCs w:val="28"/>
        </w:rPr>
        <w:t>давящей повязки</w:t>
      </w:r>
      <w:r w:rsidR="00613708">
        <w:rPr>
          <w:b w:val="0"/>
          <w:sz w:val="28"/>
          <w:szCs w:val="28"/>
        </w:rPr>
        <w:t xml:space="preserve"> в условиях фельдшерско-акушерского пункта.</w:t>
      </w:r>
    </w:p>
    <w:p w:rsidR="00791E3A" w:rsidRDefault="00791E3A" w:rsidP="00093084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</w:p>
    <w:tbl>
      <w:tblPr>
        <w:tblStyle w:val="a8"/>
        <w:tblW w:w="9447" w:type="dxa"/>
        <w:tblLook w:val="04A0"/>
      </w:tblPr>
      <w:tblGrid>
        <w:gridCol w:w="959"/>
        <w:gridCol w:w="4536"/>
        <w:gridCol w:w="2268"/>
        <w:gridCol w:w="1684"/>
      </w:tblGrid>
      <w:tr w:rsidR="00613708" w:rsidRPr="00B67D7A" w:rsidTr="00B71873">
        <w:trPr>
          <w:tblHeader/>
        </w:trPr>
        <w:tc>
          <w:tcPr>
            <w:tcW w:w="959" w:type="dxa"/>
          </w:tcPr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</w:pPr>
            <w:r w:rsidRPr="00B67D7A">
              <w:t xml:space="preserve">№ </w:t>
            </w:r>
            <w:proofErr w:type="gramStart"/>
            <w:r w:rsidRPr="00B67D7A">
              <w:t>п</w:t>
            </w:r>
            <w:proofErr w:type="gramEnd"/>
            <w:r w:rsidRPr="00B67D7A">
              <w:t>/п</w:t>
            </w:r>
          </w:p>
        </w:tc>
        <w:tc>
          <w:tcPr>
            <w:tcW w:w="4536" w:type="dxa"/>
          </w:tcPr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</w:pPr>
            <w:r w:rsidRPr="00B67D7A">
              <w:t>Перечень практических действий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</w:pPr>
            <w:r>
              <w:t>Форма представления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Отметка о выполнении</w:t>
            </w:r>
          </w:p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Да/нет</w:t>
            </w:r>
          </w:p>
        </w:tc>
      </w:tr>
      <w:tr w:rsidR="00AF6059" w:rsidRPr="00B67D7A" w:rsidTr="00B71873">
        <w:tc>
          <w:tcPr>
            <w:tcW w:w="959" w:type="dxa"/>
          </w:tcPr>
          <w:p w:rsidR="00AF6059" w:rsidRPr="00F16BD2" w:rsidRDefault="00AF6059" w:rsidP="00AF7B2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6059" w:rsidRPr="00F16BD2" w:rsidRDefault="00AF6059" w:rsidP="00AF7B2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6059" w:rsidRPr="00553EB2" w:rsidRDefault="00AF6059" w:rsidP="000511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Определить наличие или отсутствие угрозы для себя и пострадавшего</w:t>
            </w:r>
          </w:p>
        </w:tc>
        <w:tc>
          <w:tcPr>
            <w:tcW w:w="2268" w:type="dxa"/>
          </w:tcPr>
          <w:p w:rsidR="00AF6059" w:rsidRPr="00553EB2" w:rsidRDefault="00AF6059" w:rsidP="000511C1">
            <w:pPr>
              <w:pStyle w:val="1"/>
              <w:tabs>
                <w:tab w:val="left" w:pos="3730"/>
                <w:tab w:val="left" w:pos="8106"/>
              </w:tabs>
              <w:spacing w:before="0"/>
              <w:ind w:left="0"/>
              <w:jc w:val="center"/>
              <w:rPr>
                <w:b w:val="0"/>
              </w:rPr>
            </w:pPr>
            <w:r w:rsidRPr="00553EB2">
              <w:rPr>
                <w:b w:val="0"/>
              </w:rPr>
              <w:t>Осмотреться/</w:t>
            </w:r>
          </w:p>
          <w:p w:rsidR="00AF6059" w:rsidRPr="00553EB2" w:rsidRDefault="00AF6059" w:rsidP="000511C1">
            <w:pPr>
              <w:pStyle w:val="1"/>
              <w:tabs>
                <w:tab w:val="left" w:pos="3730"/>
                <w:tab w:val="left" w:pos="8106"/>
              </w:tabs>
              <w:spacing w:before="0"/>
              <w:ind w:left="0"/>
              <w:jc w:val="center"/>
              <w:rPr>
                <w:b w:val="0"/>
              </w:rPr>
            </w:pPr>
            <w:r w:rsidRPr="00553EB2">
              <w:rPr>
                <w:b w:val="0"/>
              </w:rPr>
              <w:t>Сказать</w:t>
            </w:r>
          </w:p>
        </w:tc>
        <w:tc>
          <w:tcPr>
            <w:tcW w:w="1684" w:type="dxa"/>
          </w:tcPr>
          <w:p w:rsidR="00AF6059" w:rsidRPr="00B67D7A" w:rsidRDefault="00AF6059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59" w:rsidRPr="00B67D7A" w:rsidTr="00B71873">
        <w:tc>
          <w:tcPr>
            <w:tcW w:w="959" w:type="dxa"/>
          </w:tcPr>
          <w:p w:rsidR="00AF6059" w:rsidRPr="00F16BD2" w:rsidRDefault="00AF6059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6059" w:rsidRPr="001E7162" w:rsidRDefault="00AF6059" w:rsidP="0005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повреждения.</w:t>
            </w:r>
          </w:p>
        </w:tc>
        <w:tc>
          <w:tcPr>
            <w:tcW w:w="2268" w:type="dxa"/>
          </w:tcPr>
          <w:p w:rsidR="00AF6059" w:rsidRPr="001A6E9B" w:rsidRDefault="00AF6059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AF6059" w:rsidRPr="00B67D7A" w:rsidRDefault="00AF6059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AF6059" w:rsidRPr="00B67D7A" w:rsidRDefault="00AF6059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59" w:rsidRPr="00B67D7A" w:rsidTr="00B71873">
        <w:tc>
          <w:tcPr>
            <w:tcW w:w="959" w:type="dxa"/>
          </w:tcPr>
          <w:p w:rsidR="00AF6059" w:rsidRPr="00F16BD2" w:rsidRDefault="00AF6059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6059" w:rsidRPr="00B67D7A" w:rsidRDefault="00AF6059" w:rsidP="003A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AF6059" w:rsidRPr="00B67D7A" w:rsidRDefault="00AF6059" w:rsidP="003A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AF6059" w:rsidRPr="00B67D7A" w:rsidRDefault="00AF6059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59" w:rsidRPr="00B67D7A" w:rsidTr="00B71873">
        <w:tc>
          <w:tcPr>
            <w:tcW w:w="959" w:type="dxa"/>
          </w:tcPr>
          <w:p w:rsidR="00AF6059" w:rsidRPr="00F16BD2" w:rsidRDefault="00AF6059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6059" w:rsidRDefault="00AF6059" w:rsidP="007B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Надеть нестерильные</w:t>
            </w:r>
            <w:r w:rsidRPr="001E7162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перчатки.</w:t>
            </w:r>
          </w:p>
        </w:tc>
        <w:tc>
          <w:tcPr>
            <w:tcW w:w="2268" w:type="dxa"/>
          </w:tcPr>
          <w:p w:rsidR="00AF6059" w:rsidRPr="00B67D7A" w:rsidRDefault="00AF6059" w:rsidP="007B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AF6059" w:rsidRPr="00B67D7A" w:rsidRDefault="00AF6059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59" w:rsidRPr="00B67D7A" w:rsidTr="00B71873">
        <w:tc>
          <w:tcPr>
            <w:tcW w:w="959" w:type="dxa"/>
          </w:tcPr>
          <w:p w:rsidR="00AF6059" w:rsidRPr="00F16BD2" w:rsidRDefault="00AF6059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6059" w:rsidRPr="00B67D7A" w:rsidRDefault="00AF6059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циенту занять удобное положение (сидя). </w:t>
            </w:r>
          </w:p>
        </w:tc>
        <w:tc>
          <w:tcPr>
            <w:tcW w:w="2268" w:type="dxa"/>
          </w:tcPr>
          <w:p w:rsidR="00AF6059" w:rsidRPr="00B67D7A" w:rsidRDefault="00AF6059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AF6059" w:rsidRPr="00B67D7A" w:rsidRDefault="00AF6059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AF6059" w:rsidRPr="00B67D7A" w:rsidRDefault="00AF6059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Default="0058631C" w:rsidP="0005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пациенту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цель процедуры.</w:t>
            </w:r>
          </w:p>
        </w:tc>
        <w:tc>
          <w:tcPr>
            <w:tcW w:w="2268" w:type="dxa"/>
          </w:tcPr>
          <w:p w:rsidR="0058631C" w:rsidRDefault="0058631C" w:rsidP="0058631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B67D7A" w:rsidRDefault="0058631C" w:rsidP="00AF7B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Расположиться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лицом к пострадавшему</w:t>
            </w:r>
            <w:r w:rsidR="00F16B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8631C" w:rsidRPr="00B67D7A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F93736" w:rsidRDefault="0058631C" w:rsidP="00AF60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Придать возвышенное положение конечности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268" w:type="dxa"/>
          </w:tcPr>
          <w:p w:rsidR="0058631C" w:rsidRDefault="0058631C" w:rsidP="00E4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631C" w:rsidRPr="00F16537" w:rsidRDefault="0058631C" w:rsidP="00AF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397D19" w:rsidRDefault="0058631C" w:rsidP="00E45E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кожу вокруг раны кожным антисеп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F6059">
              <w:rPr>
                <w:rFonts w:ascii="Times New Roman" w:eastAsia="Times New Roman" w:hAnsi="Times New Roman" w:cs="Times New Roman"/>
                <w:sz w:val="24"/>
                <w:szCs w:val="24"/>
              </w:rPr>
              <w:t>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/спиртовой салфеткой</w:t>
            </w:r>
            <w:r w:rsidRPr="00AF6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31C" w:rsidRDefault="0058631C" w:rsidP="00AF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58631C" w:rsidRPr="00DB3E27" w:rsidRDefault="0058631C" w:rsidP="00E4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Default="0058631C" w:rsidP="00AF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Наложить стерильную салфетку.</w:t>
            </w:r>
          </w:p>
        </w:tc>
        <w:tc>
          <w:tcPr>
            <w:tcW w:w="2268" w:type="dxa"/>
          </w:tcPr>
          <w:p w:rsidR="0058631C" w:rsidRPr="00DB3E27" w:rsidRDefault="0058631C" w:rsidP="00F1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AF6059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 стерильную салфетку</w:t>
            </w:r>
            <w:r w:rsidRPr="00AF6059">
              <w:rPr>
                <w:rFonts w:ascii="Times New Roman" w:hAnsi="Times New Roman" w:cs="Times New Roman"/>
                <w:sz w:val="24"/>
                <w:szCs w:val="24"/>
              </w:rPr>
              <w:t xml:space="preserve"> 2 – 3 турами бинта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31C" w:rsidRPr="00A85C65" w:rsidRDefault="0058631C" w:rsidP="00AF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58631C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AF6059" w:rsidRDefault="0058631C" w:rsidP="00AF7B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059">
              <w:rPr>
                <w:rFonts w:ascii="Times New Roman" w:hAnsi="Times New Roman" w:cs="Times New Roman"/>
                <w:sz w:val="24"/>
                <w:szCs w:val="24"/>
              </w:rPr>
              <w:t>На проекцию раны наложить валик</w:t>
            </w:r>
            <w:r w:rsidR="00201664">
              <w:rPr>
                <w:rFonts w:ascii="Times New Roman" w:hAnsi="Times New Roman" w:cs="Times New Roman"/>
                <w:sz w:val="24"/>
                <w:szCs w:val="24"/>
              </w:rPr>
              <w:t xml:space="preserve"> скатку бинта)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31C" w:rsidRPr="00F16537" w:rsidRDefault="0058631C" w:rsidP="00AF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58631C" w:rsidRPr="00F16537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397D19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59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тем же бинтом тугой циркулярной повязкой, перекрещивая бинт над валиком.</w:t>
            </w:r>
          </w:p>
        </w:tc>
        <w:tc>
          <w:tcPr>
            <w:tcW w:w="2268" w:type="dxa"/>
          </w:tcPr>
          <w:p w:rsidR="0058631C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58631C" w:rsidRPr="00B67D7A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Default="0058631C" w:rsidP="0005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поврежденную конечность с помощью косынки:</w:t>
            </w:r>
          </w:p>
          <w:p w:rsidR="0058631C" w:rsidRDefault="0058631C" w:rsidP="0005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середину косынки подвести под предплечье;</w:t>
            </w:r>
          </w:p>
          <w:p w:rsidR="0058631C" w:rsidRDefault="0058631C" w:rsidP="0005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конец косынки расположить между предплечьем и туловищем и провести через здоровое плечо, другой, находящийся спереди предплечья, – через поврежденное плечо;</w:t>
            </w:r>
          </w:p>
          <w:p w:rsidR="0058631C" w:rsidRPr="00B67D7A" w:rsidRDefault="0058631C" w:rsidP="0005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оба конца завязать сзади на шее, вершину косынки загнуть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локтевого сустава кпереди и закрепить булавкой.</w:t>
            </w:r>
          </w:p>
        </w:tc>
        <w:tc>
          <w:tcPr>
            <w:tcW w:w="2268" w:type="dxa"/>
          </w:tcPr>
          <w:p w:rsidR="0058631C" w:rsidRDefault="0058631C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58631C" w:rsidRPr="00B67D7A" w:rsidRDefault="0058631C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AE47DA" w:rsidRDefault="0058631C" w:rsidP="00AF7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пострадавшему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манипуляции</w:t>
            </w:r>
            <w:r w:rsidRPr="0053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дальнейших действиях.</w:t>
            </w:r>
          </w:p>
        </w:tc>
        <w:tc>
          <w:tcPr>
            <w:tcW w:w="2268" w:type="dxa"/>
          </w:tcPr>
          <w:p w:rsidR="0058631C" w:rsidRPr="00A85C65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58631C" w:rsidRPr="00330399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поместить их в емкость для отходов класса «Б»</w:t>
            </w:r>
          </w:p>
        </w:tc>
        <w:tc>
          <w:tcPr>
            <w:tcW w:w="2268" w:type="dxa"/>
          </w:tcPr>
          <w:p w:rsidR="0058631C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58631C" w:rsidRPr="00B67D7A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58631C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58631C" w:rsidRPr="00B67D7A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268" w:type="dxa"/>
          </w:tcPr>
          <w:p w:rsidR="0058631C" w:rsidRPr="00B67D7A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1C" w:rsidRPr="00B67D7A" w:rsidTr="00B71873">
        <w:tc>
          <w:tcPr>
            <w:tcW w:w="959" w:type="dxa"/>
          </w:tcPr>
          <w:p w:rsidR="0058631C" w:rsidRPr="00F16BD2" w:rsidRDefault="0058631C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1C">
              <w:rPr>
                <w:rFonts w:ascii="Times New Roman" w:hAnsi="Times New Roman" w:cs="Times New Roman"/>
                <w:sz w:val="24"/>
                <w:szCs w:val="24"/>
              </w:rPr>
              <w:t>Сделать запись о выполнении действия в медицинскую карту амбулаторного больного.</w:t>
            </w:r>
          </w:p>
        </w:tc>
        <w:tc>
          <w:tcPr>
            <w:tcW w:w="2268" w:type="dxa"/>
          </w:tcPr>
          <w:p w:rsidR="0058631C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58631C" w:rsidRPr="00B67D7A" w:rsidRDefault="0058631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8631C" w:rsidRPr="00B67D7A" w:rsidRDefault="0058631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708" w:rsidRPr="00F033EA" w:rsidRDefault="00613708" w:rsidP="00613708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791E3A" w:rsidRDefault="00791E3A" w:rsidP="00791E3A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Максимально возможное количество набранных баллов - 19 баллов</w:t>
      </w:r>
    </w:p>
    <w:p w:rsidR="00791E3A" w:rsidRDefault="00791E3A" w:rsidP="00791E3A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Пороговое значение набранных баллов для оценки «сдано» - 13 баллов и более</w:t>
      </w:r>
    </w:p>
    <w:p w:rsidR="00613708" w:rsidRDefault="00613708" w:rsidP="006137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3708" w:rsidRDefault="00613708" w:rsidP="00613708">
      <w:pPr>
        <w:pStyle w:val="a3"/>
        <w:tabs>
          <w:tab w:val="left" w:pos="1134"/>
        </w:tabs>
        <w:ind w:left="709" w:right="-1"/>
        <w:jc w:val="center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lastRenderedPageBreak/>
        <w:t>Оснащение рабочего места для выполнения практического задания</w:t>
      </w:r>
    </w:p>
    <w:p w:rsidR="00613708" w:rsidRDefault="00613708" w:rsidP="00613708">
      <w:pPr>
        <w:pStyle w:val="a3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613708" w:rsidRPr="00791E3A" w:rsidRDefault="00613708" w:rsidP="00791E3A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791E3A">
        <w:rPr>
          <w:b w:val="0"/>
          <w:sz w:val="28"/>
          <w:szCs w:val="28"/>
        </w:rPr>
        <w:t xml:space="preserve">Рабочее место </w:t>
      </w:r>
      <w:r w:rsidR="00791E3A" w:rsidRPr="00791E3A">
        <w:rPr>
          <w:b w:val="0"/>
          <w:sz w:val="28"/>
          <w:szCs w:val="28"/>
        </w:rPr>
        <w:t>аккредитуемого</w:t>
      </w:r>
      <w:r w:rsidRPr="00791E3A">
        <w:rPr>
          <w:b w:val="0"/>
          <w:sz w:val="28"/>
          <w:szCs w:val="28"/>
        </w:rPr>
        <w:t xml:space="preserve"> для выполнения практического задания </w:t>
      </w:r>
      <w:r w:rsidR="00791E3A" w:rsidRPr="00791E3A">
        <w:rPr>
          <w:b w:val="0"/>
          <w:sz w:val="28"/>
          <w:szCs w:val="28"/>
        </w:rPr>
        <w:t xml:space="preserve">№ 3 </w:t>
      </w:r>
      <w:r w:rsidRPr="00791E3A">
        <w:rPr>
          <w:b w:val="0"/>
          <w:sz w:val="28"/>
          <w:szCs w:val="28"/>
        </w:rPr>
        <w:t xml:space="preserve">«Лечебные вмешательства» </w:t>
      </w:r>
      <w:r w:rsidR="00791E3A" w:rsidRPr="00791E3A">
        <w:rPr>
          <w:b w:val="0"/>
          <w:sz w:val="28"/>
          <w:szCs w:val="28"/>
        </w:rPr>
        <w:t xml:space="preserve">с условием «Выполнить остановку кровотечения при ранении вен внутренней поверхности предплечья взрослому человеку в сознании с помощью давящей повязки в условиях фельдшерско-акушерского пункта» </w:t>
      </w:r>
      <w:r w:rsidRPr="00791E3A">
        <w:rPr>
          <w:b w:val="0"/>
          <w:sz w:val="28"/>
          <w:szCs w:val="28"/>
        </w:rPr>
        <w:t>должно имитировать рабочее помещение и включать следующее оборудование (оснащение):</w:t>
      </w:r>
    </w:p>
    <w:p w:rsidR="00F16BD2" w:rsidRDefault="00F16BD2" w:rsidP="00F16BD2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Фантом руки – 1 шт.</w:t>
      </w:r>
    </w:p>
    <w:p w:rsidR="00F16BD2" w:rsidRDefault="00613708" w:rsidP="00F16BD2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16BD2">
        <w:rPr>
          <w:rFonts w:ascii="Times New Roman" w:hAnsi="Times New Roman" w:cs="Times New Roman"/>
          <w:sz w:val="28"/>
          <w:szCs w:val="28"/>
        </w:rPr>
        <w:t>Стул – 1 шт.</w:t>
      </w:r>
    </w:p>
    <w:p w:rsidR="00F16BD2" w:rsidRDefault="00F16BD2" w:rsidP="00F16BD2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Манипуляционный с</w:t>
      </w:r>
      <w:r w:rsidR="00613708" w:rsidRPr="00F16BD2">
        <w:rPr>
          <w:rFonts w:ascii="Times New Roman" w:hAnsi="Times New Roman" w:cs="Times New Roman"/>
          <w:sz w:val="28"/>
          <w:szCs w:val="28"/>
        </w:rPr>
        <w:t>тол – 1 шт.</w:t>
      </w:r>
    </w:p>
    <w:p w:rsidR="00F16BD2" w:rsidRPr="00791E3A" w:rsidRDefault="00F16BD2" w:rsidP="00F16BD2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91E3A">
        <w:rPr>
          <w:rFonts w:ascii="Times New Roman" w:hAnsi="Times New Roman" w:cs="Times New Roman"/>
          <w:sz w:val="28"/>
          <w:szCs w:val="28"/>
          <w:highlight w:val="yellow"/>
        </w:rPr>
        <w:t>Антисептический раствор для обработки рук.</w:t>
      </w:r>
    </w:p>
    <w:p w:rsidR="00F16BD2" w:rsidRDefault="00F16BD2" w:rsidP="00F16BD2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медицинские нестерильные – 1 пара.</w:t>
      </w:r>
    </w:p>
    <w:p w:rsidR="00F16BD2" w:rsidRDefault="00F16BD2" w:rsidP="00F16BD2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16BD2">
        <w:rPr>
          <w:rFonts w:ascii="Times New Roman" w:hAnsi="Times New Roman" w:cs="Times New Roman"/>
          <w:sz w:val="28"/>
          <w:szCs w:val="28"/>
        </w:rPr>
        <w:t xml:space="preserve">Кожный антисептик для обработки рук (дозатор\салфетка). </w:t>
      </w:r>
    </w:p>
    <w:p w:rsidR="00F16BD2" w:rsidRDefault="00F16BD2" w:rsidP="00F16BD2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Стерильная салфетка – 1 шт.</w:t>
      </w:r>
    </w:p>
    <w:p w:rsidR="00F16BD2" w:rsidRDefault="00F16BD2" w:rsidP="00F16BD2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Бинт (средний, широкий) – 2 шт.</w:t>
      </w:r>
    </w:p>
    <w:p w:rsidR="00201664" w:rsidRDefault="00201664" w:rsidP="00F16BD2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Косынка – 1 шт.</w:t>
      </w:r>
    </w:p>
    <w:p w:rsidR="00201664" w:rsidRDefault="00201664" w:rsidP="00201664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Булавка – 1 шт.</w:t>
      </w:r>
    </w:p>
    <w:p w:rsidR="00B43C7F" w:rsidRDefault="00201664" w:rsidP="00B43C7F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01664">
        <w:rPr>
          <w:rFonts w:ascii="Times New Roman" w:hAnsi="Times New Roman" w:cs="Times New Roman"/>
          <w:sz w:val="28"/>
          <w:szCs w:val="28"/>
        </w:rPr>
        <w:t>Емкость для утилизации отходов класса «Б».</w:t>
      </w:r>
    </w:p>
    <w:p w:rsidR="00B43C7F" w:rsidRDefault="00B43C7F" w:rsidP="00B43C7F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B43C7F">
        <w:rPr>
          <w:rFonts w:ascii="Times New Roman" w:hAnsi="Times New Roman" w:cs="Times New Roman"/>
          <w:sz w:val="28"/>
          <w:szCs w:val="28"/>
        </w:rPr>
        <w:t>Ножницы хирургические – 1 шт.</w:t>
      </w:r>
    </w:p>
    <w:p w:rsidR="00B43C7F" w:rsidRDefault="00B43C7F" w:rsidP="00B43C7F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B43C7F">
        <w:rPr>
          <w:rFonts w:ascii="Times New Roman" w:hAnsi="Times New Roman" w:cs="Times New Roman"/>
          <w:sz w:val="28"/>
          <w:szCs w:val="28"/>
        </w:rPr>
        <w:t xml:space="preserve">Шариковая ручка – 1 шт. </w:t>
      </w:r>
    </w:p>
    <w:p w:rsidR="00B43C7F" w:rsidRDefault="00B43C7F" w:rsidP="00B43C7F">
      <w:pPr>
        <w:pStyle w:val="a5"/>
        <w:widowControl w:val="0"/>
        <w:numPr>
          <w:ilvl w:val="0"/>
          <w:numId w:val="26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B43C7F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больного.– 1 шт.</w:t>
      </w:r>
    </w:p>
    <w:p w:rsidR="00791E3A" w:rsidRPr="00B43C7F" w:rsidRDefault="00791E3A" w:rsidP="00791E3A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1477"/>
        <w:rPr>
          <w:rFonts w:ascii="Times New Roman" w:hAnsi="Times New Roman" w:cs="Times New Roman"/>
          <w:sz w:val="28"/>
          <w:szCs w:val="28"/>
        </w:rPr>
      </w:pPr>
    </w:p>
    <w:p w:rsidR="00791E3A" w:rsidRPr="00791E3A" w:rsidRDefault="00791E3A" w:rsidP="00791E3A">
      <w:pPr>
        <w:pStyle w:val="a3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791E3A"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791E3A" w:rsidRPr="00791E3A" w:rsidRDefault="00791E3A" w:rsidP="00791E3A">
      <w:pPr>
        <w:pStyle w:val="a3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91E3A">
        <w:rPr>
          <w:sz w:val="28"/>
          <w:szCs w:val="28"/>
        </w:rPr>
        <w:t>проверка наличия на рабочем месте необходимого оснащения и медицинской документации и их обновление.</w:t>
      </w:r>
    </w:p>
    <w:p w:rsidR="00613708" w:rsidRDefault="00613708" w:rsidP="0061370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708" w:rsidRDefault="00613708" w:rsidP="00613708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B3A">
        <w:rPr>
          <w:rFonts w:ascii="Times New Roman" w:hAnsi="Times New Roman" w:cs="Times New Roman"/>
          <w:b/>
          <w:sz w:val="28"/>
          <w:szCs w:val="28"/>
        </w:rPr>
        <w:t xml:space="preserve">Примерные комментарии аккредитуемого по практическим действиям  в рамках диалога члена </w:t>
      </w:r>
      <w:proofErr w:type="spellStart"/>
      <w:r w:rsidRPr="00BC4B3A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BC4B3A">
        <w:rPr>
          <w:rFonts w:ascii="Times New Roman" w:hAnsi="Times New Roman" w:cs="Times New Roman"/>
          <w:b/>
          <w:sz w:val="28"/>
          <w:szCs w:val="28"/>
        </w:rPr>
        <w:t xml:space="preserve"> комиссии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708" w:rsidRDefault="00613708" w:rsidP="0061370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613708" w:rsidRPr="00161086" w:rsidTr="00AF7B2C">
        <w:trPr>
          <w:trHeight w:val="662"/>
        </w:trPr>
        <w:tc>
          <w:tcPr>
            <w:tcW w:w="804" w:type="dxa"/>
          </w:tcPr>
          <w:p w:rsidR="00613708" w:rsidRPr="00161086" w:rsidRDefault="00613708" w:rsidP="00B43C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3708" w:rsidRPr="00161086" w:rsidRDefault="00613708" w:rsidP="00B43C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613708" w:rsidRPr="00161086" w:rsidRDefault="00613708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действие</w:t>
            </w:r>
          </w:p>
          <w:p w:rsidR="00613708" w:rsidRPr="00161086" w:rsidRDefault="00613708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613708" w:rsidRPr="00161086" w:rsidRDefault="00613708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аккредитуемого</w:t>
            </w:r>
          </w:p>
        </w:tc>
      </w:tr>
      <w:tr w:rsidR="0058631C" w:rsidRPr="00161086" w:rsidTr="00AF7B2C">
        <w:trPr>
          <w:trHeight w:val="551"/>
        </w:trPr>
        <w:tc>
          <w:tcPr>
            <w:tcW w:w="804" w:type="dxa"/>
          </w:tcPr>
          <w:p w:rsidR="0058631C" w:rsidRPr="00161086" w:rsidRDefault="00B43C7F" w:rsidP="00B43C7F">
            <w:pPr>
              <w:pStyle w:val="TableParagraph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58631C" w:rsidRPr="00161086" w:rsidRDefault="0058631C" w:rsidP="000511C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3">
              <w:rPr>
                <w:rFonts w:ascii="Times New Roman" w:hAnsi="Times New Roman" w:cs="Times New Roman"/>
                <w:sz w:val="24"/>
                <w:szCs w:val="24"/>
              </w:rPr>
              <w:t>Определить наличие или отсутствие угрозы для себя и пострадавшего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58631C" w:rsidRPr="00161086" w:rsidRDefault="0058631C" w:rsidP="000511C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«Угрозы для себя и пострадавшего нет»</w:t>
            </w:r>
          </w:p>
        </w:tc>
      </w:tr>
      <w:tr w:rsidR="0058631C" w:rsidRPr="00161086" w:rsidTr="00AF7B2C">
        <w:trPr>
          <w:trHeight w:val="551"/>
        </w:trPr>
        <w:tc>
          <w:tcPr>
            <w:tcW w:w="804" w:type="dxa"/>
          </w:tcPr>
          <w:p w:rsidR="0058631C" w:rsidRPr="00161086" w:rsidRDefault="00B43C7F" w:rsidP="00B43C7F">
            <w:pPr>
              <w:pStyle w:val="TableParagraph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58631C" w:rsidRPr="00BC4B3A" w:rsidRDefault="0058631C" w:rsidP="000511C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</w:t>
            </w:r>
          </w:p>
        </w:tc>
        <w:tc>
          <w:tcPr>
            <w:tcW w:w="4152" w:type="dxa"/>
          </w:tcPr>
          <w:p w:rsidR="0058631C" w:rsidRPr="00161086" w:rsidRDefault="0058631C" w:rsidP="0058631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пациента венозное кровотечение»</w:t>
            </w:r>
          </w:p>
        </w:tc>
      </w:tr>
      <w:tr w:rsidR="00613708" w:rsidRPr="00161086" w:rsidTr="00AF7B2C">
        <w:trPr>
          <w:trHeight w:val="551"/>
        </w:trPr>
        <w:tc>
          <w:tcPr>
            <w:tcW w:w="804" w:type="dxa"/>
          </w:tcPr>
          <w:p w:rsidR="00613708" w:rsidRPr="00161086" w:rsidRDefault="00B43C7F" w:rsidP="00B43C7F">
            <w:pPr>
              <w:pStyle w:val="TableParagraph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</w:tcPr>
          <w:p w:rsidR="00613708" w:rsidRPr="001610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положение (сидя).</w:t>
            </w:r>
          </w:p>
        </w:tc>
        <w:tc>
          <w:tcPr>
            <w:tcW w:w="4152" w:type="dxa"/>
          </w:tcPr>
          <w:p w:rsidR="00613708" w:rsidRPr="001610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Присаживайтесь, пожалуйста, на стул</w:t>
            </w: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31C" w:rsidRPr="00161086" w:rsidTr="00AF7B2C">
        <w:trPr>
          <w:trHeight w:val="551"/>
        </w:trPr>
        <w:tc>
          <w:tcPr>
            <w:tcW w:w="804" w:type="dxa"/>
          </w:tcPr>
          <w:p w:rsidR="0058631C" w:rsidRPr="00161086" w:rsidRDefault="00B43C7F" w:rsidP="00B43C7F">
            <w:pPr>
              <w:pStyle w:val="TableParagraph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58631C" w:rsidRDefault="0058631C" w:rsidP="0005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пациенту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цель процедуры.</w:t>
            </w:r>
          </w:p>
        </w:tc>
        <w:tc>
          <w:tcPr>
            <w:tcW w:w="4152" w:type="dxa"/>
          </w:tcPr>
          <w:p w:rsidR="0058631C" w:rsidRDefault="0058631C" w:rsidP="0058631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7BA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волнуйтесь</w:t>
            </w:r>
            <w:r w:rsidRPr="006C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остановки кровотечения </w:t>
            </w:r>
            <w:r w:rsidRPr="006C7BA5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наложить давящую повязку</w:t>
            </w:r>
            <w:r w:rsidRPr="006C7B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8631C" w:rsidRPr="00161086" w:rsidTr="00AF7B2C">
        <w:trPr>
          <w:trHeight w:val="551"/>
        </w:trPr>
        <w:tc>
          <w:tcPr>
            <w:tcW w:w="804" w:type="dxa"/>
          </w:tcPr>
          <w:p w:rsidR="0058631C" w:rsidRPr="00161086" w:rsidRDefault="00B43C7F" w:rsidP="00B43C7F">
            <w:pPr>
              <w:pStyle w:val="TableParagraph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00" w:type="dxa"/>
          </w:tcPr>
          <w:p w:rsidR="0058631C" w:rsidRPr="00A85C65" w:rsidRDefault="0058631C" w:rsidP="000511C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Придать возвышенное положение конечности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58631C" w:rsidRDefault="0058631C" w:rsidP="000511C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«Приподнимаем верхнюю конечность на 20-30 см выше грудной клетки».</w:t>
            </w:r>
          </w:p>
        </w:tc>
      </w:tr>
      <w:tr w:rsidR="00F16BD2" w:rsidRPr="00161086" w:rsidTr="00AF7B2C">
        <w:trPr>
          <w:trHeight w:val="551"/>
        </w:trPr>
        <w:tc>
          <w:tcPr>
            <w:tcW w:w="804" w:type="dxa"/>
          </w:tcPr>
          <w:p w:rsidR="00F16BD2" w:rsidRPr="00161086" w:rsidRDefault="00B43C7F" w:rsidP="00B43C7F">
            <w:pPr>
              <w:pStyle w:val="TableParagraph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F16BD2" w:rsidRPr="00161086" w:rsidRDefault="00F16BD2" w:rsidP="000511C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пострадавшему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дальнейших действиях.</w:t>
            </w:r>
          </w:p>
        </w:tc>
        <w:tc>
          <w:tcPr>
            <w:tcW w:w="4152" w:type="dxa"/>
          </w:tcPr>
          <w:p w:rsidR="00F16BD2" w:rsidRPr="00161086" w:rsidRDefault="00F16BD2" w:rsidP="00F16BD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 остановлено. Сейчас мы наложим холод и госпитализируем вас в медицинскую организацию»</w:t>
            </w:r>
            <w:r>
              <w:t xml:space="preserve"> </w:t>
            </w:r>
          </w:p>
        </w:tc>
      </w:tr>
      <w:tr w:rsidR="00613708" w:rsidRPr="00161086" w:rsidTr="00AF7B2C">
        <w:trPr>
          <w:trHeight w:val="551"/>
        </w:trPr>
        <w:tc>
          <w:tcPr>
            <w:tcW w:w="804" w:type="dxa"/>
          </w:tcPr>
          <w:p w:rsidR="00613708" w:rsidRPr="00161086" w:rsidRDefault="00B43C7F" w:rsidP="00B43C7F">
            <w:pPr>
              <w:pStyle w:val="TableParagraph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:rsidR="00613708" w:rsidRPr="006B6416" w:rsidRDefault="00613708" w:rsidP="0058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</w:t>
            </w:r>
            <w:r w:rsidR="0058631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152" w:type="dxa"/>
          </w:tcPr>
          <w:p w:rsidR="00613708" w:rsidRDefault="00613708" w:rsidP="00AF7B2C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708" w:rsidRPr="006B6416" w:rsidRDefault="00613708" w:rsidP="00F16BD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неприятные или болезненные ощущения в месте  </w:t>
            </w:r>
            <w:r w:rsidR="00F16BD2">
              <w:rPr>
                <w:rFonts w:ascii="Times New Roman" w:hAnsi="Times New Roman" w:cs="Times New Roman"/>
                <w:sz w:val="24"/>
                <w:szCs w:val="24"/>
              </w:rPr>
              <w:t>наложения повязки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91E3A" w:rsidRDefault="00791E3A" w:rsidP="00791E3A">
      <w:pPr>
        <w:pStyle w:val="a3"/>
        <w:jc w:val="both"/>
        <w:rPr>
          <w:b/>
          <w:i/>
          <w:sz w:val="20"/>
          <w:szCs w:val="20"/>
        </w:rPr>
      </w:pPr>
      <w:bookmarkStart w:id="0" w:name="_GoBack"/>
      <w:bookmarkEnd w:id="0"/>
    </w:p>
    <w:p w:rsidR="00791E3A" w:rsidRPr="00C4073A" w:rsidRDefault="00791E3A" w:rsidP="00791E3A">
      <w:pPr>
        <w:pStyle w:val="a3"/>
        <w:jc w:val="both"/>
        <w:rPr>
          <w:sz w:val="20"/>
          <w:szCs w:val="20"/>
        </w:rPr>
      </w:pPr>
      <w:r w:rsidRPr="00C4073A">
        <w:rPr>
          <w:b/>
          <w:i/>
          <w:sz w:val="20"/>
          <w:szCs w:val="20"/>
        </w:rPr>
        <w:t xml:space="preserve">Примечание: </w:t>
      </w:r>
      <w:r w:rsidRPr="00C4073A">
        <w:rPr>
          <w:sz w:val="20"/>
          <w:szCs w:val="20"/>
        </w:rPr>
        <w:t xml:space="preserve">Члену </w:t>
      </w:r>
      <w:proofErr w:type="spellStart"/>
      <w:r w:rsidRPr="00C4073A">
        <w:rPr>
          <w:sz w:val="20"/>
          <w:szCs w:val="20"/>
        </w:rPr>
        <w:t>аккредитационной</w:t>
      </w:r>
      <w:proofErr w:type="spellEnd"/>
      <w:r w:rsidRPr="00C4073A">
        <w:rPr>
          <w:sz w:val="20"/>
          <w:szCs w:val="20"/>
        </w:rPr>
        <w:t xml:space="preserve"> комиссии нельзя высказывать требования типа: «Продолжайте!», </w:t>
      </w:r>
    </w:p>
    <w:p w:rsidR="00791E3A" w:rsidRPr="00C4073A" w:rsidRDefault="00791E3A" w:rsidP="00791E3A">
      <w:pPr>
        <w:pStyle w:val="a3"/>
        <w:rPr>
          <w:sz w:val="20"/>
          <w:szCs w:val="20"/>
        </w:rPr>
      </w:pPr>
      <w:r w:rsidRPr="00C4073A">
        <w:rPr>
          <w:sz w:val="20"/>
          <w:szCs w:val="20"/>
        </w:rPr>
        <w:t>«Не так быстро!» и т.п.; задавать вопросы: «И что дальше?», «Как долго?» и т.п.</w:t>
      </w:r>
    </w:p>
    <w:p w:rsidR="00F033EA" w:rsidRDefault="00F033EA" w:rsidP="0028556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sectPr w:rsidR="00F033EA" w:rsidSect="00791E3A">
      <w:pgSz w:w="11910" w:h="16840"/>
      <w:pgMar w:top="1418" w:right="71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27A"/>
    <w:multiLevelType w:val="hybridMultilevel"/>
    <w:tmpl w:val="8C5C365A"/>
    <w:lvl w:ilvl="0" w:tplc="9C9A5E74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05B66E1A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6EFAFCD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3A948F38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D9AAFB42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AA0C2244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D012EB3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5E5C6A36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1D4A0928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">
    <w:nsid w:val="02E36083"/>
    <w:multiLevelType w:val="hybridMultilevel"/>
    <w:tmpl w:val="8CDEAB20"/>
    <w:lvl w:ilvl="0" w:tplc="24B8EC2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04A42A2F"/>
    <w:multiLevelType w:val="multilevel"/>
    <w:tmpl w:val="EFBC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F0793"/>
    <w:multiLevelType w:val="hybridMultilevel"/>
    <w:tmpl w:val="6B38C8E4"/>
    <w:lvl w:ilvl="0" w:tplc="6E60E9D4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1E4EED02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0D468A2A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0E3EAA6E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D024A93E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4AFAD5AE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21E6D762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6DBE7522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30046480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4">
    <w:nsid w:val="0DAA5B04"/>
    <w:multiLevelType w:val="hybridMultilevel"/>
    <w:tmpl w:val="CE763D9E"/>
    <w:lvl w:ilvl="0" w:tplc="7894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87493"/>
    <w:multiLevelType w:val="hybridMultilevel"/>
    <w:tmpl w:val="D5A21E9A"/>
    <w:lvl w:ilvl="0" w:tplc="690EAB6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1A70C48E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1250CBEC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ACA6D0B8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9F70040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DA78B698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63EEF6D6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066A78F2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5B1A47C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6">
    <w:nsid w:val="12E63E29"/>
    <w:multiLevelType w:val="hybridMultilevel"/>
    <w:tmpl w:val="24D69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F2"/>
    <w:multiLevelType w:val="hybridMultilevel"/>
    <w:tmpl w:val="6074A3E8"/>
    <w:lvl w:ilvl="0" w:tplc="9984DA96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35FEAF8A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DD967D6C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0876E8A0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F1DADFB4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A6DCB184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BB042E1E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3B60972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A762E056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8">
    <w:nsid w:val="1CFF1E0C"/>
    <w:multiLevelType w:val="hybridMultilevel"/>
    <w:tmpl w:val="B2B0C0F8"/>
    <w:lvl w:ilvl="0" w:tplc="7A16200A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8D86E066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3160B980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E51A9CFA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B1E4F9DE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512C579C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5CB897BC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E1CE0BE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99D4013C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9">
    <w:nsid w:val="2694268F"/>
    <w:multiLevelType w:val="hybridMultilevel"/>
    <w:tmpl w:val="1F86D17C"/>
    <w:lvl w:ilvl="0" w:tplc="5686C6E6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D4D98"/>
    <w:multiLevelType w:val="hybridMultilevel"/>
    <w:tmpl w:val="0E02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870EF"/>
    <w:multiLevelType w:val="hybridMultilevel"/>
    <w:tmpl w:val="82A0A99C"/>
    <w:lvl w:ilvl="0" w:tplc="6EB46122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B40A62B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2698DBB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73340C9A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AE940B68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FC804580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C4BE64E6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56E27D58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FB0D876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3">
    <w:nsid w:val="4D2427C1"/>
    <w:multiLevelType w:val="hybridMultilevel"/>
    <w:tmpl w:val="9B8A8E2E"/>
    <w:lvl w:ilvl="0" w:tplc="E7205C5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C43A8F3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7D98BEA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969A1FDE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E4CCF7F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43662448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6B3C35A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D9D665D8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73E47DE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4">
    <w:nsid w:val="4D476225"/>
    <w:multiLevelType w:val="hybridMultilevel"/>
    <w:tmpl w:val="F350EC48"/>
    <w:lvl w:ilvl="0" w:tplc="3F121CB8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061A8A8E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11F8C96A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5FDAC62A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B80072A0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EA8C8374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5CD4B654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42B46DC0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CCDCA69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5">
    <w:nsid w:val="55E742E4"/>
    <w:multiLevelType w:val="hybridMultilevel"/>
    <w:tmpl w:val="DFE01AEE"/>
    <w:lvl w:ilvl="0" w:tplc="5CBC17FC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8B3CF4DE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8646C970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7F6E28F8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219CD766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F09C0FDA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65EC6BB0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664F3B8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7BE0B39E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16">
    <w:nsid w:val="584B7AFF"/>
    <w:multiLevelType w:val="hybridMultilevel"/>
    <w:tmpl w:val="34AC0030"/>
    <w:lvl w:ilvl="0" w:tplc="A546DA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0C4CD8"/>
    <w:multiLevelType w:val="hybridMultilevel"/>
    <w:tmpl w:val="750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432F2"/>
    <w:multiLevelType w:val="hybridMultilevel"/>
    <w:tmpl w:val="71124CD4"/>
    <w:lvl w:ilvl="0" w:tplc="C590DE9C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AF68C9E0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3056B82E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53A2D16E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0EAC2C2A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97B2130C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3558DC12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30EE946A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B88754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0">
    <w:nsid w:val="69773C8C"/>
    <w:multiLevelType w:val="hybridMultilevel"/>
    <w:tmpl w:val="FE12B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1A27"/>
    <w:multiLevelType w:val="hybridMultilevel"/>
    <w:tmpl w:val="EC22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311E0"/>
    <w:multiLevelType w:val="hybridMultilevel"/>
    <w:tmpl w:val="E1146A4A"/>
    <w:lvl w:ilvl="0" w:tplc="17EE5404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9C0267C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68F640CC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2D789D24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D80C006A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293AEE8E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853CDE3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BA944742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0576ECD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3">
    <w:nsid w:val="737D5A5C"/>
    <w:multiLevelType w:val="hybridMultilevel"/>
    <w:tmpl w:val="8C0C3B0A"/>
    <w:lvl w:ilvl="0" w:tplc="4A4489F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293AFC6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573C2AD6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E124C284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B74461D4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948AE392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DB1C830A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969ECC80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F138986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4">
    <w:nsid w:val="76A868BD"/>
    <w:multiLevelType w:val="hybridMultilevel"/>
    <w:tmpl w:val="39246F38"/>
    <w:lvl w:ilvl="0" w:tplc="DD164062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abstractNum w:abstractNumId="25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7F3421"/>
    <w:multiLevelType w:val="hybridMultilevel"/>
    <w:tmpl w:val="3FC497C4"/>
    <w:lvl w:ilvl="0" w:tplc="BE7E75C6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A61AE0E4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0E485EA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7556E876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A530C65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4C8AA04E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49A00CBA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BB4CC6C6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17E2606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19"/>
  </w:num>
  <w:num w:numId="5">
    <w:abstractNumId w:val="8"/>
  </w:num>
  <w:num w:numId="6">
    <w:abstractNumId w:val="13"/>
  </w:num>
  <w:num w:numId="7">
    <w:abstractNumId w:val="26"/>
  </w:num>
  <w:num w:numId="8">
    <w:abstractNumId w:val="5"/>
  </w:num>
  <w:num w:numId="9">
    <w:abstractNumId w:val="15"/>
  </w:num>
  <w:num w:numId="10">
    <w:abstractNumId w:val="7"/>
  </w:num>
  <w:num w:numId="11">
    <w:abstractNumId w:val="22"/>
  </w:num>
  <w:num w:numId="12">
    <w:abstractNumId w:val="0"/>
  </w:num>
  <w:num w:numId="13">
    <w:abstractNumId w:val="14"/>
  </w:num>
  <w:num w:numId="14">
    <w:abstractNumId w:val="11"/>
  </w:num>
  <w:num w:numId="15">
    <w:abstractNumId w:val="21"/>
  </w:num>
  <w:num w:numId="16">
    <w:abstractNumId w:val="10"/>
  </w:num>
  <w:num w:numId="17">
    <w:abstractNumId w:val="18"/>
  </w:num>
  <w:num w:numId="18">
    <w:abstractNumId w:val="16"/>
  </w:num>
  <w:num w:numId="19">
    <w:abstractNumId w:val="24"/>
  </w:num>
  <w:num w:numId="20">
    <w:abstractNumId w:val="1"/>
  </w:num>
  <w:num w:numId="21">
    <w:abstractNumId w:val="6"/>
  </w:num>
  <w:num w:numId="22">
    <w:abstractNumId w:val="4"/>
  </w:num>
  <w:num w:numId="23">
    <w:abstractNumId w:val="17"/>
  </w:num>
  <w:num w:numId="24">
    <w:abstractNumId w:val="20"/>
  </w:num>
  <w:num w:numId="25">
    <w:abstractNumId w:val="2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2492"/>
    <w:rsid w:val="00005236"/>
    <w:rsid w:val="0006000D"/>
    <w:rsid w:val="00093084"/>
    <w:rsid w:val="00094B84"/>
    <w:rsid w:val="001A6E9B"/>
    <w:rsid w:val="001D26CF"/>
    <w:rsid w:val="001E7162"/>
    <w:rsid w:val="00201664"/>
    <w:rsid w:val="002153D4"/>
    <w:rsid w:val="00247C03"/>
    <w:rsid w:val="00285567"/>
    <w:rsid w:val="0028669C"/>
    <w:rsid w:val="002C614C"/>
    <w:rsid w:val="00305511"/>
    <w:rsid w:val="003225D6"/>
    <w:rsid w:val="00397D19"/>
    <w:rsid w:val="00431CF3"/>
    <w:rsid w:val="00461A7E"/>
    <w:rsid w:val="00464948"/>
    <w:rsid w:val="004C24E1"/>
    <w:rsid w:val="004D7F9B"/>
    <w:rsid w:val="004E1DCE"/>
    <w:rsid w:val="00533D92"/>
    <w:rsid w:val="00536864"/>
    <w:rsid w:val="0058631C"/>
    <w:rsid w:val="005974C1"/>
    <w:rsid w:val="00613708"/>
    <w:rsid w:val="00622492"/>
    <w:rsid w:val="00656E18"/>
    <w:rsid w:val="006A2FC3"/>
    <w:rsid w:val="006C7BA5"/>
    <w:rsid w:val="00791E3A"/>
    <w:rsid w:val="00822D0D"/>
    <w:rsid w:val="00856C08"/>
    <w:rsid w:val="008E268D"/>
    <w:rsid w:val="00932BE3"/>
    <w:rsid w:val="00935831"/>
    <w:rsid w:val="00952870"/>
    <w:rsid w:val="00974FC0"/>
    <w:rsid w:val="009B7379"/>
    <w:rsid w:val="009E0554"/>
    <w:rsid w:val="00A00B54"/>
    <w:rsid w:val="00A2783B"/>
    <w:rsid w:val="00A46290"/>
    <w:rsid w:val="00A85C65"/>
    <w:rsid w:val="00AA1E26"/>
    <w:rsid w:val="00AA5727"/>
    <w:rsid w:val="00AE47DA"/>
    <w:rsid w:val="00AF6059"/>
    <w:rsid w:val="00AF7B2C"/>
    <w:rsid w:val="00B43C7F"/>
    <w:rsid w:val="00B71873"/>
    <w:rsid w:val="00B8143C"/>
    <w:rsid w:val="00BC4B3A"/>
    <w:rsid w:val="00BE5568"/>
    <w:rsid w:val="00CC17C8"/>
    <w:rsid w:val="00D46E7A"/>
    <w:rsid w:val="00D94937"/>
    <w:rsid w:val="00DB739E"/>
    <w:rsid w:val="00DD1EBC"/>
    <w:rsid w:val="00DE657D"/>
    <w:rsid w:val="00E016B1"/>
    <w:rsid w:val="00E23F34"/>
    <w:rsid w:val="00E56DE7"/>
    <w:rsid w:val="00E7069C"/>
    <w:rsid w:val="00EE68C3"/>
    <w:rsid w:val="00EF0E19"/>
    <w:rsid w:val="00EF6891"/>
    <w:rsid w:val="00F033EA"/>
    <w:rsid w:val="00F16BD2"/>
    <w:rsid w:val="00F211DA"/>
    <w:rsid w:val="00F259C0"/>
    <w:rsid w:val="00F42C67"/>
    <w:rsid w:val="00F529C6"/>
    <w:rsid w:val="00FA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E19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FA2A96"/>
    <w:pPr>
      <w:spacing w:before="91"/>
      <w:ind w:left="25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A2A96"/>
    <w:pPr>
      <w:spacing w:before="250"/>
      <w:ind w:left="116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FA2A9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A2A96"/>
  </w:style>
  <w:style w:type="paragraph" w:customStyle="1" w:styleId="TableParagraph">
    <w:name w:val="Table Paragraph"/>
    <w:basedOn w:val="a"/>
    <w:uiPriority w:val="1"/>
    <w:qFormat/>
    <w:rsid w:val="00FA2A96"/>
  </w:style>
  <w:style w:type="paragraph" w:styleId="a6">
    <w:name w:val="Balloon Text"/>
    <w:basedOn w:val="a"/>
    <w:link w:val="a7"/>
    <w:uiPriority w:val="99"/>
    <w:semiHidden/>
    <w:unhideWhenUsed/>
    <w:rsid w:val="00A4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90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4C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3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F03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No Spacing"/>
    <w:uiPriority w:val="1"/>
    <w:qFormat/>
    <w:rsid w:val="00F033EA"/>
    <w:rPr>
      <w:rFonts w:ascii="Times New Roman" w:hAnsi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855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DB7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1E7162"/>
    <w:rPr>
      <w:rFonts w:ascii="Times New Roman" w:eastAsia="Times New Roman" w:hAnsi="Times New Roman" w:cs="Times New Roman"/>
      <w:b/>
      <w:bCs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1"/>
      <w:ind w:left="25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50"/>
      <w:ind w:left="116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4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90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4C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8D25-384C-4B63-B8D6-6C4EDED6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x</dc:creator>
  <cp:lastModifiedBy>Шефонька</cp:lastModifiedBy>
  <cp:revision>2</cp:revision>
  <dcterms:created xsi:type="dcterms:W3CDTF">2018-02-14T08:26:00Z</dcterms:created>
  <dcterms:modified xsi:type="dcterms:W3CDTF">2018-02-14T08:26:00Z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2018-02-04T00:00:00Z</vt:filetime>
  </property>
</Properties>
</file>